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D6502F"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6D3D5601"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69B48C" w14:textId="29044BAC"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lastRenderedPageBreak/>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123ACC98" w:rsidR="00937EA2" w:rsidRPr="00496F3E" w:rsidRDefault="00C030C8" w:rsidP="00496F3E">
      <w:pPr>
        <w:pStyle w:val="MDPI63notes"/>
        <w:rPr>
          <w:rFonts w:ascii="Cambria Math" w:hAnsi="Cambria Math"/>
          <w:lang w:val="fr-FR"/>
        </w:rPr>
      </w:pPr>
      <w:r w:rsidRPr="0062343C">
        <w:rPr>
          <w:rFonts w:ascii="Cambria Math" w:hAnsi="Cambria Math"/>
          <w:b/>
          <w:lang w:val="fr-FR"/>
        </w:rPr>
        <w:t>Note :</w:t>
      </w:r>
      <w:r w:rsidR="00801526" w:rsidRPr="0062343C">
        <w:rPr>
          <w:rFonts w:ascii="Cambria Math" w:hAnsi="Cambria Math"/>
          <w:lang w:val="fr-FR"/>
        </w:rPr>
        <w:t xml:space="preserve"> </w:t>
      </w:r>
      <w:r w:rsidR="00801526"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801526">
        <w:rPr>
          <w:rFonts w:ascii="Cambria Math" w:hAnsi="Cambria Math"/>
          <w:lang w:val="fr-FR"/>
        </w:rPr>
        <w:t>e</w:t>
      </w:r>
      <w:r w:rsidR="00801526" w:rsidRPr="0062343C">
        <w:rPr>
          <w:rFonts w:ascii="Cambria Math" w:hAnsi="Cambria Math"/>
          <w:lang w:val="fr-FR"/>
        </w:rPr>
        <w:t xml:space="preserve"> </w:t>
      </w:r>
      <w:r w:rsidR="00801526" w:rsidRPr="0062343C">
        <w:rPr>
          <w:rFonts w:ascii="Cambria Math" w:hAnsi="Cambria Math"/>
          <w:b/>
          <w:bCs/>
          <w:i/>
          <w:iCs/>
          <w:lang w:val="fr-FR"/>
        </w:rPr>
        <w:t>Annals of Sustainable Management &amp; Business Ethics</w:t>
      </w:r>
      <w:r w:rsidR="00801526" w:rsidRPr="0062343C">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29BD2" w14:textId="77777777" w:rsidR="00771B10" w:rsidRPr="00063426" w:rsidRDefault="00771B10">
      <w:pPr>
        <w:spacing w:line="240" w:lineRule="auto"/>
      </w:pPr>
      <w:r w:rsidRPr="00063426">
        <w:separator/>
      </w:r>
    </w:p>
  </w:endnote>
  <w:endnote w:type="continuationSeparator" w:id="0">
    <w:p w14:paraId="55F43413" w14:textId="77777777" w:rsidR="00771B10" w:rsidRPr="00063426" w:rsidRDefault="00771B10">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7418207" w:rsidR="00FA6861" w:rsidRPr="004C0B43" w:rsidRDefault="00801526"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117C966F" wp14:editId="73A3DBE4">
          <wp:extent cx="255722" cy="29196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58279" cy="294886"/>
                  </a:xfrm>
                  <a:prstGeom prst="rect">
                    <a:avLst/>
                  </a:prstGeom>
                  <a:ln w="3175">
                    <a:noFill/>
                  </a:ln>
                </pic:spPr>
              </pic:pic>
            </a:graphicData>
          </a:graphic>
        </wp:inline>
      </w:drawing>
    </w:r>
    <w:r>
      <w:rPr>
        <w:i/>
        <w:iCs/>
        <w:sz w:val="16"/>
        <w:szCs w:val="16"/>
      </w:rPr>
      <w:t xml:space="preserve"> </w:t>
    </w:r>
    <w:r w:rsidRPr="006E59E0">
      <w:rPr>
        <w:i/>
        <w:iCs/>
        <w:sz w:val="16"/>
        <w:szCs w:val="16"/>
      </w:rPr>
      <w:t>Annals of Sustainable Management &amp; Business Ethics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5E8A3" w14:textId="77777777" w:rsidR="00771B10" w:rsidRPr="00063426" w:rsidRDefault="00771B10">
      <w:pPr>
        <w:spacing w:line="240" w:lineRule="auto"/>
      </w:pPr>
      <w:r w:rsidRPr="00063426">
        <w:separator/>
      </w:r>
    </w:p>
  </w:footnote>
  <w:footnote w:type="continuationSeparator" w:id="0">
    <w:p w14:paraId="73C97322" w14:textId="77777777" w:rsidR="00771B10" w:rsidRPr="00063426" w:rsidRDefault="00771B10">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7262DA5" w:rsidR="00C25374" w:rsidRPr="00BD5BBC" w:rsidRDefault="00801526"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1681E8E6" wp14:editId="10D08ADC">
          <wp:extent cx="255722" cy="291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58279" cy="294886"/>
                  </a:xfrm>
                  <a:prstGeom prst="rect">
                    <a:avLst/>
                  </a:prstGeom>
                  <a:ln w="3175">
                    <a:noFill/>
                  </a:ln>
                </pic:spPr>
              </pic:pic>
            </a:graphicData>
          </a:graphic>
        </wp:inline>
      </w:drawing>
    </w:r>
    <w:r>
      <w:rPr>
        <w:i/>
        <w:iCs/>
        <w:sz w:val="16"/>
        <w:szCs w:val="16"/>
      </w:rPr>
      <w:t xml:space="preserve"> </w:t>
    </w:r>
    <w:r w:rsidRPr="006E59E0">
      <w:rPr>
        <w:i/>
        <w:iCs/>
        <w:sz w:val="16"/>
        <w:szCs w:val="16"/>
      </w:rPr>
      <w:t>Annals of Sustainable Management &amp; Business Ethics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6522"/>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1265DCFB">
                <wp:extent cx="906780" cy="473393"/>
                <wp:effectExtent l="0" t="0" r="7620" b="317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919327" cy="479943"/>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E656C"/>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3F5A"/>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15A3"/>
    <w:rsid w:val="00603E0B"/>
    <w:rsid w:val="00616F53"/>
    <w:rsid w:val="00620D71"/>
    <w:rsid w:val="0063755B"/>
    <w:rsid w:val="006449F0"/>
    <w:rsid w:val="00647BC3"/>
    <w:rsid w:val="00650E35"/>
    <w:rsid w:val="00661490"/>
    <w:rsid w:val="00664BFB"/>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05D25"/>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48E6"/>
    <w:rsid w:val="00755C3E"/>
    <w:rsid w:val="00756D28"/>
    <w:rsid w:val="007620CC"/>
    <w:rsid w:val="00771B10"/>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1526"/>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30C8"/>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02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186</TotalTime>
  <Pages>3</Pages>
  <Words>1283</Words>
  <Characters>7061</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27</cp:revision>
  <cp:lastPrinted>2026-04-06T17:48:00Z</cp:lastPrinted>
  <dcterms:created xsi:type="dcterms:W3CDTF">2025-08-08T18:20:00Z</dcterms:created>
  <dcterms:modified xsi:type="dcterms:W3CDTF">2026-04-06T20:32:00Z</dcterms:modified>
</cp:coreProperties>
</file>